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A9920" w14:textId="0DCD2C95" w:rsidR="00B71245" w:rsidRPr="001A430D" w:rsidRDefault="00440BD1" w:rsidP="00440BD1">
      <w:pPr>
        <w:jc w:val="center"/>
        <w:rPr>
          <w:rFonts w:ascii="Titillium Web" w:hAnsi="Titillium Web"/>
          <w:b/>
          <w:bCs/>
          <w:sz w:val="22"/>
          <w:szCs w:val="22"/>
        </w:rPr>
      </w:pPr>
      <w:r w:rsidRPr="001A430D">
        <w:rPr>
          <w:rFonts w:ascii="Titillium Web" w:hAnsi="Titillium Web"/>
          <w:b/>
          <w:bCs/>
          <w:sz w:val="22"/>
          <w:szCs w:val="22"/>
        </w:rPr>
        <w:t>REGULAMIN ROLKI NA START</w:t>
      </w:r>
    </w:p>
    <w:p w14:paraId="4EBFF45E" w14:textId="5FBBE5C3" w:rsidR="00440BD1" w:rsidRPr="00440BD1" w:rsidRDefault="00440BD1" w:rsidP="00440BD1">
      <w:pPr>
        <w:pStyle w:val="Akapitzlist"/>
        <w:numPr>
          <w:ilvl w:val="0"/>
          <w:numId w:val="5"/>
        </w:numPr>
        <w:jc w:val="both"/>
        <w:rPr>
          <w:rFonts w:ascii="Titillium Web" w:hAnsi="Titillium Web"/>
          <w:sz w:val="22"/>
          <w:szCs w:val="22"/>
        </w:rPr>
      </w:pPr>
      <w:r w:rsidRPr="00440BD1">
        <w:rPr>
          <w:rFonts w:ascii="Titillium Web" w:hAnsi="Titillium Web"/>
          <w:sz w:val="22"/>
          <w:szCs w:val="22"/>
        </w:rPr>
        <w:t>ORGANIZATOR</w:t>
      </w:r>
    </w:p>
    <w:p w14:paraId="58E5256D" w14:textId="77777777" w:rsidR="00440BD1" w:rsidRDefault="00440BD1" w:rsidP="00440BD1">
      <w:pPr>
        <w:pStyle w:val="Akapitzlist"/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Miejski Ośrodek Sportu i Rekreacji w Jastrzębiu-Zdroju, ul. Harcerska 14 b, 44-335 Jastrzębie-Zdrój, </w:t>
      </w:r>
    </w:p>
    <w:p w14:paraId="7AE62000" w14:textId="0CC2CA5C" w:rsidR="00440BD1" w:rsidRDefault="00440BD1" w:rsidP="00440BD1">
      <w:pPr>
        <w:pStyle w:val="Akapitzlist"/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Tel. 32 471 94 50 wew. 24. </w:t>
      </w:r>
    </w:p>
    <w:p w14:paraId="6B20DC8B" w14:textId="1F582FA5" w:rsidR="00440BD1" w:rsidRPr="00440BD1" w:rsidRDefault="00440BD1" w:rsidP="00440BD1">
      <w:pPr>
        <w:pStyle w:val="Akapitzlist"/>
        <w:numPr>
          <w:ilvl w:val="0"/>
          <w:numId w:val="5"/>
        </w:numPr>
        <w:jc w:val="both"/>
        <w:rPr>
          <w:rFonts w:ascii="Titillium Web" w:hAnsi="Titillium Web"/>
          <w:sz w:val="22"/>
          <w:szCs w:val="22"/>
        </w:rPr>
      </w:pPr>
      <w:r w:rsidRPr="00440BD1">
        <w:rPr>
          <w:rFonts w:ascii="Titillium Web" w:hAnsi="Titillium Web"/>
          <w:sz w:val="22"/>
          <w:szCs w:val="22"/>
        </w:rPr>
        <w:t xml:space="preserve">CEL </w:t>
      </w:r>
    </w:p>
    <w:p w14:paraId="5E2D0663" w14:textId="7B9899FA" w:rsidR="00440BD1" w:rsidRPr="00440BD1" w:rsidRDefault="00440BD1" w:rsidP="00440BD1">
      <w:pPr>
        <w:pStyle w:val="Akapitzlist"/>
        <w:numPr>
          <w:ilvl w:val="0"/>
          <w:numId w:val="6"/>
        </w:numPr>
        <w:jc w:val="both"/>
        <w:rPr>
          <w:rFonts w:ascii="Titillium Web" w:hAnsi="Titillium Web"/>
          <w:sz w:val="22"/>
          <w:szCs w:val="22"/>
        </w:rPr>
      </w:pPr>
      <w:r w:rsidRPr="00440BD1">
        <w:rPr>
          <w:rFonts w:ascii="Titillium Web" w:hAnsi="Titillium Web"/>
          <w:sz w:val="22"/>
          <w:szCs w:val="22"/>
        </w:rPr>
        <w:t>Nauka jazdy na rolkach:</w:t>
      </w:r>
    </w:p>
    <w:p w14:paraId="5ABE3081" w14:textId="1EBCA4FC" w:rsidR="00440BD1" w:rsidRDefault="00440BD1" w:rsidP="00440BD1">
      <w:pPr>
        <w:pStyle w:val="Akapitzlist"/>
        <w:numPr>
          <w:ilvl w:val="0"/>
          <w:numId w:val="3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GRUPA 1 – dla dzieci w wieku 2014 – 2011</w:t>
      </w:r>
    </w:p>
    <w:p w14:paraId="2E3743D2" w14:textId="1C11D9AB" w:rsidR="00440BD1" w:rsidRDefault="00440BD1" w:rsidP="00440BD1">
      <w:pPr>
        <w:pStyle w:val="Akapitzlist"/>
        <w:numPr>
          <w:ilvl w:val="0"/>
          <w:numId w:val="3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GRUPA 2 – dla osób w wieku od 2010 i starsi.</w:t>
      </w:r>
    </w:p>
    <w:p w14:paraId="4785FCA6" w14:textId="73E932CA" w:rsidR="00440BD1" w:rsidRDefault="00440BD1" w:rsidP="00440BD1">
      <w:pPr>
        <w:pStyle w:val="Akapitzlist"/>
        <w:numPr>
          <w:ilvl w:val="0"/>
          <w:numId w:val="6"/>
        </w:numPr>
        <w:jc w:val="both"/>
        <w:rPr>
          <w:rFonts w:ascii="Titillium Web" w:hAnsi="Titillium Web"/>
          <w:sz w:val="22"/>
          <w:szCs w:val="22"/>
        </w:rPr>
      </w:pPr>
      <w:r w:rsidRPr="00440BD1">
        <w:rPr>
          <w:rFonts w:ascii="Titillium Web" w:hAnsi="Titillium Web"/>
          <w:sz w:val="22"/>
          <w:szCs w:val="22"/>
        </w:rPr>
        <w:t xml:space="preserve">Zachęcanie do uprawiania aktywności ruchowej. </w:t>
      </w:r>
    </w:p>
    <w:p w14:paraId="1038461C" w14:textId="1FF7103A" w:rsidR="00440BD1" w:rsidRDefault="00440BD1" w:rsidP="00440BD1">
      <w:pPr>
        <w:pStyle w:val="Akapitzlist"/>
        <w:numPr>
          <w:ilvl w:val="0"/>
          <w:numId w:val="5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MIEJSCE I TERMINY:</w:t>
      </w:r>
    </w:p>
    <w:p w14:paraId="451E0867" w14:textId="579B1154" w:rsidR="00447619" w:rsidRDefault="00447619" w:rsidP="00447619">
      <w:pPr>
        <w:pStyle w:val="Akapitzlist"/>
        <w:numPr>
          <w:ilvl w:val="0"/>
          <w:numId w:val="7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Tor do jazdy na rolkach </w:t>
      </w:r>
    </w:p>
    <w:p w14:paraId="35C1A490" w14:textId="77777777" w:rsidR="0083080C" w:rsidRDefault="0083080C" w:rsidP="0083080C">
      <w:pPr>
        <w:pStyle w:val="Akapitzlist"/>
        <w:jc w:val="both"/>
        <w:rPr>
          <w:rFonts w:ascii="Titillium Web" w:hAnsi="Titillium Web"/>
          <w:sz w:val="22"/>
          <w:szCs w:val="22"/>
        </w:rPr>
      </w:pPr>
    </w:p>
    <w:tbl>
      <w:tblPr>
        <w:tblW w:w="0" w:type="auto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9"/>
        <w:gridCol w:w="1559"/>
        <w:gridCol w:w="1701"/>
        <w:gridCol w:w="1701"/>
        <w:gridCol w:w="1701"/>
        <w:gridCol w:w="1644"/>
      </w:tblGrid>
      <w:tr w:rsidR="00E9662F" w14:paraId="00CE17FE" w14:textId="31A61976" w:rsidTr="00177B27">
        <w:trPr>
          <w:trHeight w:val="180"/>
        </w:trPr>
        <w:tc>
          <w:tcPr>
            <w:tcW w:w="1069" w:type="dxa"/>
            <w:vMerge w:val="restart"/>
          </w:tcPr>
          <w:p w14:paraId="055AA08E" w14:textId="170636DD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 xml:space="preserve">GRUPA </w:t>
            </w:r>
          </w:p>
        </w:tc>
        <w:tc>
          <w:tcPr>
            <w:tcW w:w="8306" w:type="dxa"/>
            <w:gridSpan w:val="5"/>
          </w:tcPr>
          <w:p w14:paraId="4C2B9072" w14:textId="52BB807F" w:rsidR="00E9662F" w:rsidRDefault="00E9662F" w:rsidP="00E9662F">
            <w:pPr>
              <w:ind w:left="11"/>
              <w:jc w:val="center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TERMINY</w:t>
            </w:r>
          </w:p>
        </w:tc>
      </w:tr>
      <w:tr w:rsidR="00E9662F" w14:paraId="054C2651" w14:textId="2E6F5ECD" w:rsidTr="00177B27">
        <w:trPr>
          <w:trHeight w:val="255"/>
        </w:trPr>
        <w:tc>
          <w:tcPr>
            <w:tcW w:w="1069" w:type="dxa"/>
            <w:vMerge/>
          </w:tcPr>
          <w:p w14:paraId="2593AB04" w14:textId="77777777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D1477FE" w14:textId="3CA35E13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20.04.2026</w:t>
            </w:r>
          </w:p>
        </w:tc>
        <w:tc>
          <w:tcPr>
            <w:tcW w:w="1701" w:type="dxa"/>
          </w:tcPr>
          <w:p w14:paraId="268812B6" w14:textId="67B90B79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21.04.2026</w:t>
            </w:r>
          </w:p>
        </w:tc>
        <w:tc>
          <w:tcPr>
            <w:tcW w:w="1701" w:type="dxa"/>
          </w:tcPr>
          <w:p w14:paraId="44A26554" w14:textId="5519E3B8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22.04.2026</w:t>
            </w:r>
          </w:p>
        </w:tc>
        <w:tc>
          <w:tcPr>
            <w:tcW w:w="1701" w:type="dxa"/>
          </w:tcPr>
          <w:p w14:paraId="7A9DF9C1" w14:textId="1814E7A7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23.04.2026</w:t>
            </w:r>
          </w:p>
        </w:tc>
        <w:tc>
          <w:tcPr>
            <w:tcW w:w="1644" w:type="dxa"/>
          </w:tcPr>
          <w:p w14:paraId="01949938" w14:textId="0EB401A1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24.04.2026</w:t>
            </w:r>
          </w:p>
        </w:tc>
      </w:tr>
      <w:tr w:rsidR="00E9662F" w14:paraId="117404CB" w14:textId="1CA276FC" w:rsidTr="00177B27">
        <w:trPr>
          <w:trHeight w:val="405"/>
        </w:trPr>
        <w:tc>
          <w:tcPr>
            <w:tcW w:w="1069" w:type="dxa"/>
          </w:tcPr>
          <w:p w14:paraId="664F7623" w14:textId="17909B57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GRUPA 1</w:t>
            </w:r>
          </w:p>
        </w:tc>
        <w:tc>
          <w:tcPr>
            <w:tcW w:w="1559" w:type="dxa"/>
          </w:tcPr>
          <w:p w14:paraId="00D868DF" w14:textId="496FBC8B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17.30 – 18.</w:t>
            </w:r>
            <w:r w:rsidR="001A430D">
              <w:rPr>
                <w:rFonts w:ascii="Titillium Web" w:hAnsi="Titillium Web"/>
                <w:sz w:val="22"/>
                <w:szCs w:val="22"/>
              </w:rPr>
              <w:t>20</w:t>
            </w:r>
            <w:r>
              <w:rPr>
                <w:rFonts w:ascii="Titillium Web" w:hAnsi="Titillium Web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9202D5D" w14:textId="1509E38A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16.00 – 16.</w:t>
            </w:r>
            <w:r w:rsidR="001A430D">
              <w:rPr>
                <w:rFonts w:ascii="Titillium Web" w:hAnsi="Titillium Web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154A3680" w14:textId="66FAC00C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16.00 – 16.</w:t>
            </w:r>
            <w:r w:rsidR="001A430D">
              <w:rPr>
                <w:rFonts w:ascii="Titillium Web" w:hAnsi="Titillium Web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7D651A97" w14:textId="4CB69C5E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16.00 – 16.</w:t>
            </w:r>
            <w:r w:rsidR="001A430D">
              <w:rPr>
                <w:rFonts w:ascii="Titillium Web" w:hAnsi="Titillium Web"/>
                <w:sz w:val="22"/>
                <w:szCs w:val="22"/>
              </w:rPr>
              <w:t>50</w:t>
            </w:r>
          </w:p>
        </w:tc>
        <w:tc>
          <w:tcPr>
            <w:tcW w:w="1644" w:type="dxa"/>
          </w:tcPr>
          <w:p w14:paraId="1FBB6057" w14:textId="583D72BF" w:rsidR="0083080C" w:rsidRDefault="0083080C" w:rsidP="0083080C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16.00 – 16.</w:t>
            </w:r>
            <w:r w:rsidR="001A430D">
              <w:rPr>
                <w:rFonts w:ascii="Titillium Web" w:hAnsi="Titillium Web"/>
                <w:sz w:val="22"/>
                <w:szCs w:val="22"/>
              </w:rPr>
              <w:t>50</w:t>
            </w:r>
          </w:p>
        </w:tc>
      </w:tr>
      <w:tr w:rsidR="00E9662F" w14:paraId="75D6C717" w14:textId="078E8D29" w:rsidTr="00177B27">
        <w:trPr>
          <w:trHeight w:val="390"/>
        </w:trPr>
        <w:tc>
          <w:tcPr>
            <w:tcW w:w="1069" w:type="dxa"/>
          </w:tcPr>
          <w:p w14:paraId="0C69C8B6" w14:textId="414CA866" w:rsidR="00E9662F" w:rsidRDefault="00E9662F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GRUPA 2</w:t>
            </w:r>
          </w:p>
        </w:tc>
        <w:tc>
          <w:tcPr>
            <w:tcW w:w="1559" w:type="dxa"/>
          </w:tcPr>
          <w:p w14:paraId="514597A0" w14:textId="527B2114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18.30 – 19.</w:t>
            </w:r>
            <w:r w:rsidR="001A430D">
              <w:rPr>
                <w:rFonts w:ascii="Titillium Web" w:hAnsi="Titillium Web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14:paraId="09D3864B" w14:textId="3863E296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17.00 – 17.</w:t>
            </w:r>
            <w:r w:rsidR="001A430D">
              <w:rPr>
                <w:rFonts w:ascii="Titillium Web" w:hAnsi="Titillium Web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2D7C5793" w14:textId="587C7B3D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17.00 – 17.5</w:t>
            </w:r>
            <w:r w:rsidR="001A430D">
              <w:rPr>
                <w:rFonts w:ascii="Titillium Web" w:hAnsi="Titillium Web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040FBB9D" w14:textId="5CC51999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17.00 – 17.5</w:t>
            </w:r>
            <w:r w:rsidR="001A430D">
              <w:rPr>
                <w:rFonts w:ascii="Titillium Web" w:hAnsi="Titillium Web"/>
                <w:sz w:val="22"/>
                <w:szCs w:val="22"/>
              </w:rPr>
              <w:t>0</w:t>
            </w:r>
          </w:p>
        </w:tc>
        <w:tc>
          <w:tcPr>
            <w:tcW w:w="1644" w:type="dxa"/>
          </w:tcPr>
          <w:p w14:paraId="02CA004A" w14:textId="4C81F75D" w:rsidR="00E9662F" w:rsidRDefault="0083080C" w:rsidP="00E9662F">
            <w:pPr>
              <w:ind w:left="11"/>
              <w:jc w:val="both"/>
              <w:rPr>
                <w:rFonts w:ascii="Titillium Web" w:hAnsi="Titillium Web"/>
                <w:sz w:val="22"/>
                <w:szCs w:val="22"/>
              </w:rPr>
            </w:pPr>
            <w:r>
              <w:rPr>
                <w:rFonts w:ascii="Titillium Web" w:hAnsi="Titillium Web"/>
                <w:sz w:val="22"/>
                <w:szCs w:val="22"/>
              </w:rPr>
              <w:t>17.00 – 17.5</w:t>
            </w:r>
            <w:r w:rsidR="001A430D">
              <w:rPr>
                <w:rFonts w:ascii="Titillium Web" w:hAnsi="Titillium Web"/>
                <w:sz w:val="22"/>
                <w:szCs w:val="22"/>
              </w:rPr>
              <w:t>0</w:t>
            </w:r>
          </w:p>
        </w:tc>
      </w:tr>
    </w:tbl>
    <w:p w14:paraId="2AC2FEDB" w14:textId="77777777" w:rsidR="00440BD1" w:rsidRDefault="00440BD1" w:rsidP="0083080C">
      <w:pPr>
        <w:rPr>
          <w:rFonts w:ascii="Titillium Web" w:hAnsi="Titillium Web"/>
          <w:sz w:val="22"/>
          <w:szCs w:val="22"/>
        </w:rPr>
      </w:pPr>
    </w:p>
    <w:p w14:paraId="00800259" w14:textId="67EAD9DD" w:rsidR="0083080C" w:rsidRDefault="0083080C" w:rsidP="0083080C">
      <w:pPr>
        <w:pStyle w:val="Akapitzlist"/>
        <w:numPr>
          <w:ilvl w:val="0"/>
          <w:numId w:val="5"/>
        </w:numPr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WARUNKI UCZESTNICTWA</w:t>
      </w:r>
    </w:p>
    <w:p w14:paraId="7CFB008A" w14:textId="3815F76D" w:rsidR="0083080C" w:rsidRDefault="00520C96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Uczestnikiem zajęć może być osoba, która dokonała zgłoszenia oraz opłaty za kurs, a także podała dane osobowe niezbędne do prawidłowej organizacji zajęć.</w:t>
      </w:r>
    </w:p>
    <w:p w14:paraId="1A038548" w14:textId="3AAF77C7" w:rsidR="00520C96" w:rsidRDefault="00520C96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Uczestnikiem zajęć może być osoba niepełnoletnia od 12 lat (rocznik 2014 i starsi) - w takim przypadku wymagana jest pisemna zgoda rodzica/opiekuna prawnego na udział w zajęciach. </w:t>
      </w:r>
    </w:p>
    <w:p w14:paraId="20648152" w14:textId="79DCE2B5" w:rsidR="00520C96" w:rsidRDefault="00520C96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Uczestnicy pełnoletni biorą udział w zajęciach na własną odpowiedzialność. </w:t>
      </w:r>
    </w:p>
    <w:p w14:paraId="4B810AF1" w14:textId="0CA2A76E" w:rsidR="00520C96" w:rsidRDefault="00520C96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Wpis na listę uczestników jest równoznaczne z oświadczeniem, że uczestnik jest zdrowy i nie ma przeciwwskazań do udziału w zajęciach. </w:t>
      </w:r>
    </w:p>
    <w:p w14:paraId="6213DEFB" w14:textId="164F3B22" w:rsidR="00520C96" w:rsidRDefault="00520C96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Każda osoba biorąca udział w zajęciach nauki jazdy na rolkach zobowiązana jest do uważnego zapoznania się z niniejszym regulaminem i zaakceptowania go. </w:t>
      </w:r>
    </w:p>
    <w:p w14:paraId="1D0DE2BE" w14:textId="02E2FEBE" w:rsidR="00520C96" w:rsidRDefault="000059D8" w:rsidP="001A430D">
      <w:pPr>
        <w:pStyle w:val="Akapitzlist"/>
        <w:numPr>
          <w:ilvl w:val="0"/>
          <w:numId w:val="8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Wszyscy uczestnicy zobowiązani są do posiadania kasku ochronnego i kompletu ochraniaczy. </w:t>
      </w:r>
    </w:p>
    <w:p w14:paraId="73B80F03" w14:textId="7205720E" w:rsidR="000059D8" w:rsidRDefault="000059D8" w:rsidP="001A430D">
      <w:pPr>
        <w:pStyle w:val="Akapitzlist"/>
        <w:numPr>
          <w:ilvl w:val="0"/>
          <w:numId w:val="5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ZGŁOSZENIA</w:t>
      </w:r>
      <w:r w:rsidR="00177B27">
        <w:rPr>
          <w:rFonts w:ascii="Titillium Web" w:hAnsi="Titillium Web"/>
          <w:sz w:val="22"/>
          <w:szCs w:val="22"/>
        </w:rPr>
        <w:t xml:space="preserve"> I OPŁATY</w:t>
      </w:r>
    </w:p>
    <w:p w14:paraId="14BD26A5" w14:textId="27A5B4C8" w:rsidR="000059D8" w:rsidRDefault="000059D8" w:rsidP="001A430D">
      <w:pPr>
        <w:pStyle w:val="Akapitzlist"/>
        <w:numPr>
          <w:ilvl w:val="0"/>
          <w:numId w:val="9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Zapisy przyjmowane są osobiście w biurze organizacji MOSiR</w:t>
      </w:r>
      <w:r w:rsidR="001A430D">
        <w:rPr>
          <w:rFonts w:ascii="Titillium Web" w:hAnsi="Titillium Web"/>
          <w:sz w:val="22"/>
          <w:szCs w:val="22"/>
        </w:rPr>
        <w:t xml:space="preserve"> od dnia 7.04.2026r. - </w:t>
      </w:r>
      <w:r>
        <w:rPr>
          <w:rFonts w:ascii="Titillium Web" w:hAnsi="Titillium Web"/>
          <w:sz w:val="22"/>
          <w:szCs w:val="22"/>
        </w:rPr>
        <w:t xml:space="preserve"> ul. Harcerska 14 b, biuro nr 3, do wyczerpania limitu, który wynosi: grupa 1 – 15 osób; grupa 2 – 15 osób. </w:t>
      </w:r>
    </w:p>
    <w:p w14:paraId="2908AF66" w14:textId="1B8E50AA" w:rsidR="000059D8" w:rsidRDefault="00177B27" w:rsidP="001A430D">
      <w:pPr>
        <w:pStyle w:val="Akapitzlist"/>
        <w:numPr>
          <w:ilvl w:val="0"/>
          <w:numId w:val="9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>Odpłatność</w:t>
      </w:r>
      <w:r w:rsidR="00BA6989">
        <w:rPr>
          <w:rFonts w:ascii="Titillium Web" w:hAnsi="Titillium Web"/>
          <w:sz w:val="22"/>
          <w:szCs w:val="22"/>
        </w:rPr>
        <w:t xml:space="preserve"> za cały kurs -</w:t>
      </w:r>
      <w:r>
        <w:rPr>
          <w:rFonts w:ascii="Titillium Web" w:hAnsi="Titillium Web"/>
          <w:sz w:val="22"/>
          <w:szCs w:val="22"/>
        </w:rPr>
        <w:t xml:space="preserve"> 60 zł </w:t>
      </w:r>
    </w:p>
    <w:p w14:paraId="074980DD" w14:textId="0D3A6A21" w:rsidR="00902266" w:rsidRDefault="00902266" w:rsidP="001A430D">
      <w:pPr>
        <w:pStyle w:val="Akapitzlist"/>
        <w:numPr>
          <w:ilvl w:val="0"/>
          <w:numId w:val="9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Wpis na listę uczestników jest równoznaczny z potwierdzeniem dokonania płatności. </w:t>
      </w:r>
    </w:p>
    <w:p w14:paraId="282A91A5" w14:textId="21EAEEDC" w:rsidR="00902266" w:rsidRDefault="00902266" w:rsidP="001A430D">
      <w:pPr>
        <w:pStyle w:val="Akapitzlist"/>
        <w:numPr>
          <w:ilvl w:val="0"/>
          <w:numId w:val="9"/>
        </w:numPr>
        <w:jc w:val="both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Zwrot uiszczonej opłaty możliwy jest tylko w przypadku odwołania zajęć przez organizatora. W innych przypadkach zwroty nie są realizowane. </w:t>
      </w:r>
    </w:p>
    <w:p w14:paraId="6AC3CF3F" w14:textId="77777777" w:rsidR="00902266" w:rsidRPr="00902266" w:rsidRDefault="00902266" w:rsidP="00902266">
      <w:pPr>
        <w:ind w:left="360"/>
        <w:rPr>
          <w:rFonts w:ascii="Titillium Web" w:hAnsi="Titillium Web"/>
          <w:sz w:val="22"/>
          <w:szCs w:val="22"/>
        </w:rPr>
      </w:pPr>
    </w:p>
    <w:p w14:paraId="5C0E4682" w14:textId="7F48BDDC" w:rsidR="0028224F" w:rsidRDefault="0028224F" w:rsidP="0028224F">
      <w:pPr>
        <w:pStyle w:val="Akapitzlist"/>
        <w:numPr>
          <w:ilvl w:val="0"/>
          <w:numId w:val="5"/>
        </w:numPr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lastRenderedPageBreak/>
        <w:t>OBOWIĄZKI UCZESTNIKA</w:t>
      </w:r>
    </w:p>
    <w:p w14:paraId="75930ADA" w14:textId="7416E6F1" w:rsidR="0028224F" w:rsidRDefault="0028224F" w:rsidP="001A430D">
      <w:pPr>
        <w:pStyle w:val="Akapitzlist"/>
        <w:numPr>
          <w:ilvl w:val="0"/>
          <w:numId w:val="12"/>
        </w:numPr>
        <w:jc w:val="both"/>
        <w:rPr>
          <w:rFonts w:ascii="Titillium Web" w:hAnsi="Titillium Web"/>
        </w:rPr>
      </w:pPr>
      <w:r w:rsidRPr="0028224F">
        <w:rPr>
          <w:rFonts w:ascii="Titillium Web" w:hAnsi="Titillium Web"/>
        </w:rPr>
        <w:t>Każdy uczestnik zobowiązany jest do przestrzegania niniejszego regulaminu</w:t>
      </w:r>
      <w:r w:rsidR="003F4D4B">
        <w:rPr>
          <w:rFonts w:ascii="Titillium Web" w:hAnsi="Titillium Web"/>
        </w:rPr>
        <w:t xml:space="preserve">, </w:t>
      </w:r>
      <w:r w:rsidRPr="0028224F">
        <w:rPr>
          <w:rFonts w:ascii="Titillium Web" w:hAnsi="Titillium Web"/>
        </w:rPr>
        <w:t xml:space="preserve">wewnętrznego regulaminu </w:t>
      </w:r>
      <w:r w:rsidR="003F4D4B">
        <w:rPr>
          <w:rFonts w:ascii="Titillium Web" w:hAnsi="Titillium Web"/>
        </w:rPr>
        <w:t>Toru do jazdy na rolkach</w:t>
      </w:r>
      <w:r w:rsidRPr="0028224F">
        <w:rPr>
          <w:rFonts w:ascii="Titillium Web" w:hAnsi="Titillium Web"/>
        </w:rPr>
        <w:t xml:space="preserve"> i podporządkowania się zaleceniom Instruktora.</w:t>
      </w:r>
    </w:p>
    <w:p w14:paraId="4B551A7A" w14:textId="1220F9CB" w:rsidR="003F4D4B" w:rsidRDefault="003F4D4B" w:rsidP="001A430D">
      <w:pPr>
        <w:pStyle w:val="Akapitzlist"/>
        <w:numPr>
          <w:ilvl w:val="0"/>
          <w:numId w:val="1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Każdy uczestnik posiada swoje sprawne rolki, kask ochronny i komplet ochraniaczy.</w:t>
      </w:r>
    </w:p>
    <w:p w14:paraId="0A8036EF" w14:textId="6F489D17" w:rsidR="00902266" w:rsidRDefault="00902266" w:rsidP="001A430D">
      <w:pPr>
        <w:pStyle w:val="Akapitzlist"/>
        <w:numPr>
          <w:ilvl w:val="0"/>
          <w:numId w:val="1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Każdy niepełnoletni uczestnik musi dostarczyć pisemną zgodę na udział w zajęciach podpisaną przez rodzica/opiekuna prawnego.</w:t>
      </w:r>
    </w:p>
    <w:p w14:paraId="7F0B193E" w14:textId="62EAAD4A" w:rsidR="00902266" w:rsidRDefault="00902266" w:rsidP="001A430D">
      <w:pPr>
        <w:pStyle w:val="Akapitzlist"/>
        <w:numPr>
          <w:ilvl w:val="0"/>
          <w:numId w:val="1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Uczestnik lub jego rodzic/opiekun prawny zobowiązany jest do podania niezbędnych danych: imię, nazwisko, data urodzenia, adres zamieszkania oraz w przypadku osoby niepełnoletniej numeru telefonu do kontaktu z rodzicem/opiekunem prawnym. </w:t>
      </w:r>
    </w:p>
    <w:p w14:paraId="7FDA2B59" w14:textId="18A65B15" w:rsidR="00902266" w:rsidRDefault="00902266" w:rsidP="001A430D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OCHRONA DANYCH OSOBOWYCH </w:t>
      </w:r>
    </w:p>
    <w:p w14:paraId="7D6F4E87" w14:textId="77777777" w:rsidR="00902266" w:rsidRDefault="00902266" w:rsidP="001A430D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Klauzula o ochronie danych osobowych oraz utrwalenia i upublicznienia wizerunku jest dostępna na stronie organizatora: </w:t>
      </w:r>
      <w:hyperlink r:id="rId7" w:history="1">
        <w:r w:rsidRPr="00396224">
          <w:rPr>
            <w:rStyle w:val="Hipercze"/>
            <w:rFonts w:ascii="Titillium Web" w:hAnsi="Titillium Web"/>
          </w:rPr>
          <w:t>https://www.mosir.jastrzebie.pl/rodo/klauzula-informacyjna/</w:t>
        </w:r>
      </w:hyperlink>
    </w:p>
    <w:p w14:paraId="32247C91" w14:textId="77777777" w:rsidR="00902266" w:rsidRDefault="00902266" w:rsidP="001A430D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Każdy uczestnik zobowiązany jest z zapoznaniem się z klauzulą informacyjną dotyczącą danych osobowych, promujących sport i rekreację, a także współzawodnictwo oraz Miasto Jastrzębie-Zdrój. </w:t>
      </w:r>
    </w:p>
    <w:p w14:paraId="7A42018A" w14:textId="46226165" w:rsidR="00902266" w:rsidRDefault="00902266" w:rsidP="001A430D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POSTANOWIENIA KOŃCOWE</w:t>
      </w:r>
    </w:p>
    <w:p w14:paraId="6F8DCE36" w14:textId="42B8D763" w:rsidR="00902266" w:rsidRDefault="00902266" w:rsidP="001A430D">
      <w:pPr>
        <w:pStyle w:val="Akapitzlist"/>
        <w:numPr>
          <w:ilvl w:val="0"/>
          <w:numId w:val="1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zastrzega sobie prawo do odwołania zajęć bez podania przyczyny.</w:t>
      </w:r>
    </w:p>
    <w:p w14:paraId="5007F56D" w14:textId="227898A6" w:rsidR="00902266" w:rsidRDefault="00902266" w:rsidP="001A430D">
      <w:pPr>
        <w:pStyle w:val="Akapitzlist"/>
        <w:numPr>
          <w:ilvl w:val="0"/>
          <w:numId w:val="1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Zajęcia z nauki jazdy na rolkach prowadzone będą przez wykfalifikowanego instruktora</w:t>
      </w:r>
      <w:r w:rsidR="00074664">
        <w:rPr>
          <w:rFonts w:ascii="Titillium Web" w:hAnsi="Titillium Web"/>
        </w:rPr>
        <w:t xml:space="preserve">, zatrudnionego przez MOSiR Jastrzębie-Zdrój. </w:t>
      </w:r>
    </w:p>
    <w:p w14:paraId="0E481549" w14:textId="0600196F" w:rsidR="00074664" w:rsidRDefault="00074664" w:rsidP="001A430D">
      <w:pPr>
        <w:pStyle w:val="Akapitzlist"/>
        <w:numPr>
          <w:ilvl w:val="0"/>
          <w:numId w:val="1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Organizator nie ponosi odpowiedzialności za sprzęt elektroniczny, rzeczy wartościowe pozostawione podczas zajęć. </w:t>
      </w:r>
    </w:p>
    <w:p w14:paraId="3C7908FC" w14:textId="37DFFA39" w:rsidR="00074664" w:rsidRDefault="00074664" w:rsidP="001A430D">
      <w:pPr>
        <w:pStyle w:val="Akapitzlist"/>
        <w:numPr>
          <w:ilvl w:val="0"/>
          <w:numId w:val="1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nie ponosi odpowiedzialności za zachowanie uczestników, w tym za szkody wyrządzone w stosunku do osób trzecich, zarówno dotyczących zdrowia, życia i mienia.</w:t>
      </w:r>
    </w:p>
    <w:p w14:paraId="5ED06EAB" w14:textId="566AD57B" w:rsidR="00074664" w:rsidRPr="00902266" w:rsidRDefault="00074664" w:rsidP="001A430D">
      <w:pPr>
        <w:pStyle w:val="Akapitzlist"/>
        <w:numPr>
          <w:ilvl w:val="0"/>
          <w:numId w:val="1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Treść regulaminu ROLKI NA START zostaje podana do wiadomości uczestników poprzez zamieszczenie na stronie internetowej Organizatora oraz udostępniona w miejscu prowadzenia zajęć. </w:t>
      </w:r>
    </w:p>
    <w:sectPr w:rsidR="00074664" w:rsidRPr="00902266" w:rsidSect="00C94C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7D5C6" w14:textId="77777777" w:rsidR="005403E7" w:rsidRDefault="005403E7" w:rsidP="0033788B">
      <w:r>
        <w:separator/>
      </w:r>
    </w:p>
  </w:endnote>
  <w:endnote w:type="continuationSeparator" w:id="0">
    <w:p w14:paraId="7B467028" w14:textId="77777777" w:rsidR="005403E7" w:rsidRDefault="005403E7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B1B55C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17079" w14:textId="77777777" w:rsidR="005403E7" w:rsidRDefault="005403E7" w:rsidP="0033788B">
      <w:r>
        <w:separator/>
      </w:r>
    </w:p>
  </w:footnote>
  <w:footnote w:type="continuationSeparator" w:id="0">
    <w:p w14:paraId="7AFD44A5" w14:textId="77777777" w:rsidR="005403E7" w:rsidRDefault="005403E7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6517"/>
    <w:multiLevelType w:val="hybridMultilevel"/>
    <w:tmpl w:val="FE7A2E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B6789"/>
    <w:multiLevelType w:val="hybridMultilevel"/>
    <w:tmpl w:val="8FE48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C1FCC"/>
    <w:multiLevelType w:val="hybridMultilevel"/>
    <w:tmpl w:val="98E87D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64A93"/>
    <w:multiLevelType w:val="hybridMultilevel"/>
    <w:tmpl w:val="89481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37210"/>
    <w:multiLevelType w:val="hybridMultilevel"/>
    <w:tmpl w:val="5DCA68CA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F76D2"/>
    <w:multiLevelType w:val="hybridMultilevel"/>
    <w:tmpl w:val="7194D2FC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26537A"/>
    <w:multiLevelType w:val="hybridMultilevel"/>
    <w:tmpl w:val="865017BA"/>
    <w:lvl w:ilvl="0" w:tplc="6A1E75E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0A5902"/>
    <w:multiLevelType w:val="hybridMultilevel"/>
    <w:tmpl w:val="E084C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845A2"/>
    <w:multiLevelType w:val="hybridMultilevel"/>
    <w:tmpl w:val="E084CF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272CD"/>
    <w:multiLevelType w:val="hybridMultilevel"/>
    <w:tmpl w:val="F918B4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51CA2"/>
    <w:multiLevelType w:val="hybridMultilevel"/>
    <w:tmpl w:val="EB6AC5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C00BE"/>
    <w:multiLevelType w:val="hybridMultilevel"/>
    <w:tmpl w:val="399EDD08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647FD6"/>
    <w:multiLevelType w:val="hybridMultilevel"/>
    <w:tmpl w:val="BA76C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428320">
    <w:abstractNumId w:val="3"/>
  </w:num>
  <w:num w:numId="2" w16cid:durableId="395444414">
    <w:abstractNumId w:val="6"/>
  </w:num>
  <w:num w:numId="3" w16cid:durableId="1893806797">
    <w:abstractNumId w:val="4"/>
  </w:num>
  <w:num w:numId="4" w16cid:durableId="1112360818">
    <w:abstractNumId w:val="5"/>
  </w:num>
  <w:num w:numId="5" w16cid:durableId="979111837">
    <w:abstractNumId w:val="2"/>
  </w:num>
  <w:num w:numId="6" w16cid:durableId="1174958082">
    <w:abstractNumId w:val="7"/>
  </w:num>
  <w:num w:numId="7" w16cid:durableId="2098667374">
    <w:abstractNumId w:val="11"/>
  </w:num>
  <w:num w:numId="8" w16cid:durableId="538277024">
    <w:abstractNumId w:val="10"/>
  </w:num>
  <w:num w:numId="9" w16cid:durableId="1886983197">
    <w:abstractNumId w:val="0"/>
  </w:num>
  <w:num w:numId="10" w16cid:durableId="1745957003">
    <w:abstractNumId w:val="9"/>
  </w:num>
  <w:num w:numId="11" w16cid:durableId="763763046">
    <w:abstractNumId w:val="1"/>
  </w:num>
  <w:num w:numId="12" w16cid:durableId="311368307">
    <w:abstractNumId w:val="12"/>
  </w:num>
  <w:num w:numId="13" w16cid:durableId="2215285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059D8"/>
    <w:rsid w:val="00074664"/>
    <w:rsid w:val="00122381"/>
    <w:rsid w:val="00173F96"/>
    <w:rsid w:val="00177B27"/>
    <w:rsid w:val="001A430D"/>
    <w:rsid w:val="0028224F"/>
    <w:rsid w:val="0033788B"/>
    <w:rsid w:val="00387EB6"/>
    <w:rsid w:val="003F4D4B"/>
    <w:rsid w:val="00440BD1"/>
    <w:rsid w:val="00447619"/>
    <w:rsid w:val="004F0CB9"/>
    <w:rsid w:val="005112D1"/>
    <w:rsid w:val="00520C96"/>
    <w:rsid w:val="005403E7"/>
    <w:rsid w:val="006B0595"/>
    <w:rsid w:val="007D492B"/>
    <w:rsid w:val="0083080C"/>
    <w:rsid w:val="00840D9F"/>
    <w:rsid w:val="00892DAD"/>
    <w:rsid w:val="00895039"/>
    <w:rsid w:val="008C49DB"/>
    <w:rsid w:val="00902266"/>
    <w:rsid w:val="00A57FC1"/>
    <w:rsid w:val="00B71245"/>
    <w:rsid w:val="00BA6989"/>
    <w:rsid w:val="00C42B19"/>
    <w:rsid w:val="00C94CBE"/>
    <w:rsid w:val="00CE2D00"/>
    <w:rsid w:val="00CF7B1E"/>
    <w:rsid w:val="00D40434"/>
    <w:rsid w:val="00D94FAC"/>
    <w:rsid w:val="00E9662F"/>
    <w:rsid w:val="00F01B95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440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526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Agnieszka Badach</cp:lastModifiedBy>
  <cp:revision>6</cp:revision>
  <cp:lastPrinted>2022-07-12T09:00:00Z</cp:lastPrinted>
  <dcterms:created xsi:type="dcterms:W3CDTF">2026-03-23T13:25:00Z</dcterms:created>
  <dcterms:modified xsi:type="dcterms:W3CDTF">2026-03-26T11:35:00Z</dcterms:modified>
</cp:coreProperties>
</file>